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3A" w:rsidRPr="00A6635F" w:rsidRDefault="0010523A" w:rsidP="0010523A">
      <w:pPr>
        <w:jc w:val="right"/>
        <w:rPr>
          <w:sz w:val="24"/>
          <w:szCs w:val="24"/>
        </w:rPr>
      </w:pPr>
      <w:r w:rsidRPr="00A6635F">
        <w:rPr>
          <w:rFonts w:hint="eastAsia"/>
          <w:sz w:val="24"/>
          <w:szCs w:val="24"/>
        </w:rPr>
        <w:t>【別添１】</w:t>
      </w:r>
    </w:p>
    <w:p w:rsidR="0010523A" w:rsidRDefault="0010523A" w:rsidP="0010523A"/>
    <w:p w:rsidR="0010523A" w:rsidRDefault="0010523A" w:rsidP="0010523A"/>
    <w:p w:rsidR="0010523A" w:rsidRDefault="0010523A" w:rsidP="0010523A">
      <w:pPr>
        <w:jc w:val="center"/>
        <w:rPr>
          <w:b/>
          <w:sz w:val="24"/>
          <w:szCs w:val="24"/>
        </w:rPr>
      </w:pPr>
      <w:r w:rsidRPr="0010523A">
        <w:rPr>
          <w:rFonts w:hint="eastAsia"/>
          <w:b/>
          <w:sz w:val="24"/>
          <w:szCs w:val="24"/>
        </w:rPr>
        <w:t>施工体制台帳に係る書類の留意点について</w:t>
      </w:r>
    </w:p>
    <w:p w:rsidR="0010523A" w:rsidRPr="0010523A" w:rsidRDefault="0010523A" w:rsidP="0010523A">
      <w:pPr>
        <w:jc w:val="center"/>
        <w:rPr>
          <w:rFonts w:hint="eastAsia"/>
          <w:b/>
          <w:sz w:val="24"/>
          <w:szCs w:val="24"/>
        </w:rPr>
      </w:pPr>
    </w:p>
    <w:p w:rsidR="0010523A" w:rsidRPr="0010523A" w:rsidRDefault="0010523A" w:rsidP="0010523A">
      <w:pPr>
        <w:rPr>
          <w:rFonts w:hint="eastAsia"/>
        </w:rPr>
      </w:pPr>
    </w:p>
    <w:p w:rsidR="0010523A" w:rsidRPr="0010523A" w:rsidRDefault="0010523A" w:rsidP="0010523A">
      <w:r w:rsidRPr="0010523A">
        <w:t xml:space="preserve">1. </w:t>
      </w:r>
      <w:r w:rsidRPr="0010523A">
        <w:rPr>
          <w:rFonts w:hint="eastAsia"/>
        </w:rPr>
        <w:t>作業員名簿の提出時期について</w:t>
      </w:r>
    </w:p>
    <w:p w:rsidR="0010523A" w:rsidRPr="0010523A" w:rsidRDefault="0010523A" w:rsidP="0010523A">
      <w:pPr>
        <w:ind w:firstLineChars="100" w:firstLine="210"/>
      </w:pPr>
      <w:r w:rsidRPr="0010523A">
        <w:rPr>
          <w:rFonts w:hint="eastAsia"/>
        </w:rPr>
        <w:t>・</w:t>
      </w:r>
      <w:r w:rsidRPr="0010523A">
        <w:t xml:space="preserve"> </w:t>
      </w:r>
      <w:r w:rsidRPr="0010523A">
        <w:rPr>
          <w:rFonts w:hint="eastAsia"/>
        </w:rPr>
        <w:t>作業員名簿の変更時の提出は、下請契約の変更等による他様式の変更時</w:t>
      </w:r>
    </w:p>
    <w:p w:rsidR="0010523A" w:rsidRPr="0010523A" w:rsidRDefault="0010523A" w:rsidP="0010523A">
      <w:pPr>
        <w:ind w:firstLineChars="200" w:firstLine="420"/>
      </w:pPr>
      <w:r w:rsidRPr="0010523A">
        <w:rPr>
          <w:rFonts w:hint="eastAsia"/>
        </w:rPr>
        <w:t>に併せて提出すれば良いこととする。なお、他様式に変更が生じない場</w:t>
      </w:r>
    </w:p>
    <w:p w:rsidR="0010523A" w:rsidRDefault="0010523A" w:rsidP="0010523A">
      <w:pPr>
        <w:ind w:firstLineChars="200" w:firstLine="420"/>
      </w:pPr>
      <w:r w:rsidRPr="0010523A">
        <w:rPr>
          <w:rFonts w:hint="eastAsia"/>
        </w:rPr>
        <w:t>合は、工事着手時と工事完成時に提出すれば良いこととする。</w:t>
      </w:r>
    </w:p>
    <w:p w:rsidR="0010523A" w:rsidRPr="0010523A" w:rsidRDefault="0010523A" w:rsidP="0010523A">
      <w:pPr>
        <w:rPr>
          <w:rFonts w:hint="eastAsia"/>
        </w:rPr>
      </w:pPr>
    </w:p>
    <w:p w:rsidR="0010523A" w:rsidRPr="0010523A" w:rsidRDefault="0010523A" w:rsidP="0010523A">
      <w:r w:rsidRPr="0010523A">
        <w:t xml:space="preserve">2. </w:t>
      </w:r>
      <w:r w:rsidRPr="0010523A">
        <w:rPr>
          <w:rFonts w:hint="eastAsia"/>
        </w:rPr>
        <w:t>作業員名簿の様式について</w:t>
      </w:r>
      <w:bookmarkStart w:id="0" w:name="_GoBack"/>
      <w:bookmarkEnd w:id="0"/>
    </w:p>
    <w:p w:rsidR="0010523A" w:rsidRDefault="0010523A" w:rsidP="0010523A">
      <w:pPr>
        <w:ind w:firstLineChars="100" w:firstLine="210"/>
      </w:pPr>
      <w:r w:rsidRPr="0010523A">
        <w:rPr>
          <w:rFonts w:hint="eastAsia"/>
        </w:rPr>
        <w:t>・</w:t>
      </w:r>
      <w:r w:rsidRPr="0010523A">
        <w:t xml:space="preserve"> </w:t>
      </w:r>
      <w:r w:rsidRPr="0010523A">
        <w:rPr>
          <w:rFonts w:hint="eastAsia"/>
        </w:rPr>
        <w:t>作業員名簿の様式は、</w:t>
      </w:r>
      <w:r>
        <w:rPr>
          <w:rFonts w:hint="eastAsia"/>
        </w:rPr>
        <w:t>国土交通省</w:t>
      </w:r>
      <w:r w:rsidRPr="0010523A">
        <w:t xml:space="preserve"> </w:t>
      </w:r>
      <w:r w:rsidRPr="0010523A">
        <w:rPr>
          <w:rFonts w:hint="eastAsia"/>
        </w:rPr>
        <w:t>建設業課ＨＰに掲載の作成例、建設</w:t>
      </w:r>
    </w:p>
    <w:p w:rsidR="0010523A" w:rsidRDefault="0010523A" w:rsidP="0010523A">
      <w:pPr>
        <w:ind w:firstLineChars="200" w:firstLine="420"/>
      </w:pPr>
      <w:r w:rsidRPr="0010523A">
        <w:rPr>
          <w:rFonts w:hint="eastAsia"/>
        </w:rPr>
        <w:t>キャリアアップシステムより出力される作成例のどちらを参考としても</w:t>
      </w:r>
    </w:p>
    <w:p w:rsidR="0010523A" w:rsidRDefault="0010523A" w:rsidP="0010523A">
      <w:pPr>
        <w:ind w:firstLineChars="200" w:firstLine="420"/>
      </w:pPr>
      <w:r w:rsidRPr="0010523A">
        <w:rPr>
          <w:rFonts w:hint="eastAsia"/>
        </w:rPr>
        <w:t>良いこととする。</w:t>
      </w:r>
    </w:p>
    <w:p w:rsidR="0010523A" w:rsidRPr="0010523A" w:rsidRDefault="0010523A" w:rsidP="0010523A">
      <w:pPr>
        <w:rPr>
          <w:rFonts w:hint="eastAsia"/>
        </w:rPr>
      </w:pPr>
    </w:p>
    <w:p w:rsidR="0010523A" w:rsidRPr="0010523A" w:rsidRDefault="0010523A" w:rsidP="0010523A">
      <w:r w:rsidRPr="0010523A">
        <w:t xml:space="preserve">3. </w:t>
      </w:r>
      <w:r w:rsidRPr="0010523A">
        <w:rPr>
          <w:rFonts w:hint="eastAsia"/>
        </w:rPr>
        <w:t>ＩＤの記載について</w:t>
      </w:r>
    </w:p>
    <w:p w:rsidR="0010523A" w:rsidRPr="0010523A" w:rsidRDefault="0010523A" w:rsidP="0010523A">
      <w:pPr>
        <w:ind w:firstLineChars="100" w:firstLine="210"/>
      </w:pPr>
      <w:r w:rsidRPr="0010523A">
        <w:rPr>
          <w:rFonts w:hint="eastAsia"/>
        </w:rPr>
        <w:t>・</w:t>
      </w:r>
      <w:r w:rsidRPr="0010523A">
        <w:t xml:space="preserve"> </w:t>
      </w:r>
      <w:r w:rsidRPr="0010523A">
        <w:rPr>
          <w:rFonts w:hint="eastAsia"/>
        </w:rPr>
        <w:t>建設キャリアアップシステムに登録していなければ、現場ＩＤ、事業者</w:t>
      </w:r>
    </w:p>
    <w:p w:rsidR="0010523A" w:rsidRDefault="0010523A" w:rsidP="0010523A">
      <w:pPr>
        <w:ind w:firstLineChars="200" w:firstLine="420"/>
      </w:pPr>
      <w:r w:rsidRPr="0010523A">
        <w:rPr>
          <w:rFonts w:hint="eastAsia"/>
        </w:rPr>
        <w:t>ＩＤ、技能者ＩＤの記載は不要とする。</w:t>
      </w:r>
    </w:p>
    <w:p w:rsidR="0010523A" w:rsidRPr="0010523A" w:rsidRDefault="0010523A" w:rsidP="0010523A">
      <w:pPr>
        <w:rPr>
          <w:rFonts w:hint="eastAsia"/>
        </w:rPr>
      </w:pPr>
    </w:p>
    <w:p w:rsidR="0010523A" w:rsidRPr="0010523A" w:rsidRDefault="0010523A" w:rsidP="0010523A">
      <w:r w:rsidRPr="0010523A">
        <w:t xml:space="preserve">4. </w:t>
      </w:r>
      <w:r w:rsidRPr="0010523A">
        <w:rPr>
          <w:rFonts w:hint="eastAsia"/>
        </w:rPr>
        <w:t>作業員名簿の資格・免許等の写しの添付について</w:t>
      </w:r>
    </w:p>
    <w:p w:rsidR="00A6635F" w:rsidRDefault="0010523A" w:rsidP="0010523A">
      <w:pPr>
        <w:ind w:firstLineChars="100" w:firstLine="210"/>
      </w:pPr>
      <w:r w:rsidRPr="0010523A">
        <w:rPr>
          <w:rFonts w:hint="eastAsia"/>
        </w:rPr>
        <w:t>・</w:t>
      </w:r>
      <w:r w:rsidRPr="0010523A">
        <w:t xml:space="preserve"> </w:t>
      </w:r>
      <w:r w:rsidRPr="0010523A">
        <w:rPr>
          <w:rFonts w:hint="eastAsia"/>
        </w:rPr>
        <w:t>作業員名簿の資格・免許等の写しの添付は不要とする</w:t>
      </w:r>
    </w:p>
    <w:p w:rsidR="0010523A" w:rsidRPr="0010523A" w:rsidRDefault="0010523A" w:rsidP="0010523A">
      <w:pPr>
        <w:ind w:firstLineChars="100" w:firstLine="210"/>
      </w:pPr>
      <w:r w:rsidRPr="0010523A">
        <w:rPr>
          <w:rFonts w:hint="eastAsia"/>
        </w:rPr>
        <w:t>。</w:t>
      </w:r>
    </w:p>
    <w:sectPr w:rsidR="0010523A" w:rsidRPr="001052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3A"/>
    <w:rsid w:val="0010523A"/>
    <w:rsid w:val="00A6635F"/>
    <w:rsid w:val="00F42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D7BBBB-F44D-4276-933A-19E7B852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2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5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武川 賢二</dc:creator>
  <cp:keywords/>
  <dc:description/>
  <cp:lastModifiedBy>武川 賢二</cp:lastModifiedBy>
  <cp:revision>2</cp:revision>
  <cp:lastPrinted>2021-04-22T04:18:00Z</cp:lastPrinted>
  <dcterms:created xsi:type="dcterms:W3CDTF">2021-04-22T04:14:00Z</dcterms:created>
  <dcterms:modified xsi:type="dcterms:W3CDTF">2021-04-22T04:19:00Z</dcterms:modified>
</cp:coreProperties>
</file>